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bookmarkStart w:id="0" w:name="_GoBack"/>
      <w:bookmarkEnd w:id="0"/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581CF8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Superbus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Un autre monde</w:t>
      </w:r>
    </w:p>
    <w:p w:rsidR="005C07D4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Cs w:val="22"/>
        </w:rPr>
      </w:pPr>
    </w:p>
    <w:p w:rsidR="00F6189B" w:rsidRDefault="00F6189B" w:rsidP="00F6189B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Pour donner le « la »</w:t>
      </w:r>
    </w:p>
    <w:p w:rsidR="00F93068" w:rsidRDefault="00F93068" w:rsidP="00F6189B">
      <w:pPr>
        <w:pStyle w:val="textes"/>
        <w:spacing w:line="276" w:lineRule="auto"/>
        <w:jc w:val="both"/>
        <w:rPr>
          <w:rFonts w:cs="Tahoma"/>
          <w:u w:val="single"/>
        </w:rPr>
      </w:pPr>
    </w:p>
    <w:p w:rsidR="00F6189B" w:rsidRDefault="0015650E" w:rsidP="00F6189B">
      <w:pPr>
        <w:pStyle w:val="textes"/>
        <w:spacing w:line="276" w:lineRule="auto"/>
        <w:jc w:val="both"/>
        <w:rPr>
          <w:rFonts w:cs="Tahoma"/>
        </w:rPr>
      </w:pPr>
      <w:r w:rsidRPr="00F93068">
        <w:rPr>
          <w:rFonts w:cs="Tahoma"/>
          <w:u w:val="single"/>
        </w:rPr>
        <w:t>Mise en route</w:t>
      </w:r>
      <w:r>
        <w:rPr>
          <w:rFonts w:cs="Tahoma"/>
        </w:rPr>
        <w:t> : répondez</w:t>
      </w:r>
      <w:r w:rsidR="00F6189B">
        <w:rPr>
          <w:rFonts w:cs="Tahoma"/>
        </w:rPr>
        <w:t xml:space="preserve"> au questionnaire suivant en justifiant </w:t>
      </w:r>
      <w:r w:rsidR="006349F9">
        <w:rPr>
          <w:rFonts w:cs="Tahoma"/>
        </w:rPr>
        <w:t>vos</w:t>
      </w:r>
      <w:r w:rsidR="00F6189B">
        <w:rPr>
          <w:rFonts w:cs="Tahoma"/>
        </w:rPr>
        <w:t xml:space="preserve"> réponses :</w:t>
      </w:r>
    </w:p>
    <w:p w:rsidR="00F6189B" w:rsidRDefault="00F6189B" w:rsidP="00F6189B">
      <w:pPr>
        <w:pStyle w:val="textes"/>
        <w:spacing w:line="276" w:lineRule="auto"/>
        <w:jc w:val="both"/>
        <w:rPr>
          <w:rFonts w:cs="Tahoma"/>
        </w:rPr>
      </w:pPr>
    </w:p>
    <w:p w:rsidR="00F6189B" w:rsidRDefault="00F6189B" w:rsidP="00F6189B">
      <w:pPr>
        <w:pStyle w:val="textes"/>
        <w:spacing w:line="276" w:lineRule="auto"/>
        <w:jc w:val="both"/>
        <w:rPr>
          <w:rFonts w:cs="Tahoma"/>
        </w:rPr>
      </w:pPr>
      <w:r w:rsidRPr="000F3F64">
        <w:rPr>
          <w:rFonts w:ascii="Arial" w:hAnsi="Arial" w:cs="Arial"/>
          <w:b/>
          <w:iCs/>
          <w:sz w:val="40"/>
          <w:szCs w:val="40"/>
        </w:rPr>
        <w:sym w:font="Webdings" w:char="F0AF"/>
      </w:r>
      <w:r>
        <w:rPr>
          <w:rFonts w:ascii="Arial" w:hAnsi="Arial" w:cs="Arial"/>
          <w:b/>
          <w:iCs/>
          <w:sz w:val="40"/>
          <w:szCs w:val="40"/>
        </w:rPr>
        <w:t xml:space="preserve">   </w:t>
      </w:r>
      <w:r w:rsidRPr="00F6189B">
        <w:rPr>
          <w:rFonts w:cs="Tahoma"/>
          <w:i/>
        </w:rPr>
        <w:t>Quand j’écoute une chanson,</w:t>
      </w:r>
      <w:r>
        <w:rPr>
          <w:rFonts w:cs="Tahoma"/>
        </w:rPr>
        <w:t xml:space="preserve"> …</w:t>
      </w:r>
    </w:p>
    <w:p w:rsidR="00F6189B" w:rsidRDefault="00F6189B" w:rsidP="00F6189B">
      <w:pPr>
        <w:pStyle w:val="textes"/>
        <w:spacing w:line="276" w:lineRule="auto"/>
        <w:jc w:val="both"/>
        <w:rPr>
          <w:rFonts w:cs="Tahoma"/>
        </w:rPr>
      </w:pPr>
    </w:p>
    <w:p w:rsidR="00F6189B" w:rsidRDefault="00F6189B" w:rsidP="00F6189B">
      <w:pPr>
        <w:pStyle w:val="textes"/>
        <w:spacing w:line="276" w:lineRule="auto"/>
        <w:ind w:left="708"/>
        <w:jc w:val="both"/>
        <w:rPr>
          <w:rFonts w:cs="Tahoma"/>
        </w:rPr>
        <w:sectPr w:rsidR="00F6189B" w:rsidSect="00247596">
          <w:headerReference w:type="default" r:id="rId7"/>
          <w:footerReference w:type="default" r:id="rId8"/>
          <w:type w:val="continuous"/>
          <w:pgSz w:w="11906" w:h="16838"/>
          <w:pgMar w:top="1843" w:right="851" w:bottom="1134" w:left="1026" w:header="567" w:footer="319" w:gutter="0"/>
          <w:cols w:space="708"/>
        </w:sectPr>
      </w:pPr>
    </w:p>
    <w:p w:rsidR="00F6189B" w:rsidRDefault="00F6189B" w:rsidP="00F6189B">
      <w:pPr>
        <w:pStyle w:val="textes"/>
        <w:spacing w:line="360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 w:rsidR="00434493">
        <w:rPr>
          <w:rFonts w:cs="Tahoma"/>
        </w:rPr>
        <w:t xml:space="preserve"> j</w:t>
      </w:r>
      <w:r>
        <w:rPr>
          <w:rFonts w:cs="Tahoma"/>
        </w:rPr>
        <w:t>’aime comprendre les paroles</w:t>
      </w:r>
      <w:r w:rsidR="00F93068">
        <w:rPr>
          <w:rFonts w:cs="Tahoma"/>
        </w:rPr>
        <w:t>.</w:t>
      </w:r>
    </w:p>
    <w:p w:rsidR="00F6189B" w:rsidRDefault="00F6189B" w:rsidP="00F6189B">
      <w:pPr>
        <w:pStyle w:val="textes"/>
        <w:spacing w:line="360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434493">
        <w:rPr>
          <w:rFonts w:cs="Tahoma"/>
        </w:rPr>
        <w:t>j’aime</w:t>
      </w:r>
      <w:r>
        <w:rPr>
          <w:rFonts w:cs="Tahoma"/>
        </w:rPr>
        <w:t xml:space="preserve"> quand il y a des rimes</w:t>
      </w:r>
      <w:r w:rsidR="00F93068">
        <w:rPr>
          <w:rFonts w:cs="Tahoma"/>
        </w:rPr>
        <w:t>.</w:t>
      </w:r>
    </w:p>
    <w:p w:rsidR="00F6189B" w:rsidRDefault="00F6189B" w:rsidP="00F6189B">
      <w:pPr>
        <w:pStyle w:val="textes"/>
        <w:spacing w:line="360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434493">
        <w:rPr>
          <w:rFonts w:cs="Tahoma"/>
        </w:rPr>
        <w:t>j’aime</w:t>
      </w:r>
      <w:r>
        <w:rPr>
          <w:rFonts w:cs="Tahoma"/>
        </w:rPr>
        <w:t xml:space="preserve"> quand j’ai envie de danser</w:t>
      </w:r>
      <w:r w:rsidR="00F93068">
        <w:rPr>
          <w:rFonts w:cs="Tahoma"/>
        </w:rPr>
        <w:t>.</w:t>
      </w:r>
    </w:p>
    <w:p w:rsidR="00F6189B" w:rsidRDefault="00F6189B" w:rsidP="00F6189B">
      <w:pPr>
        <w:pStyle w:val="textes"/>
        <w:spacing w:line="360" w:lineRule="auto"/>
        <w:ind w:left="142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434493">
        <w:rPr>
          <w:rFonts w:cs="Tahoma"/>
        </w:rPr>
        <w:t>j’aime</w:t>
      </w:r>
      <w:r>
        <w:rPr>
          <w:rFonts w:cs="Tahoma"/>
        </w:rPr>
        <w:t xml:space="preserve"> écouter la musique</w:t>
      </w:r>
      <w:r w:rsidR="00F93068">
        <w:rPr>
          <w:rFonts w:cs="Tahoma"/>
        </w:rPr>
        <w:t>.</w:t>
      </w:r>
    </w:p>
    <w:p w:rsidR="00F6189B" w:rsidRDefault="00F6189B" w:rsidP="00F6189B">
      <w:pPr>
        <w:pStyle w:val="textes"/>
        <w:spacing w:line="360" w:lineRule="auto"/>
        <w:ind w:left="142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434493">
        <w:rPr>
          <w:rFonts w:cs="Tahoma"/>
        </w:rPr>
        <w:t>j’aime</w:t>
      </w:r>
      <w:r w:rsidR="00F93068">
        <w:rPr>
          <w:rFonts w:cs="Tahoma"/>
        </w:rPr>
        <w:t xml:space="preserve"> reconnaître les instruments.</w:t>
      </w:r>
    </w:p>
    <w:p w:rsidR="00F6189B" w:rsidRDefault="00F6189B" w:rsidP="00F6189B">
      <w:pPr>
        <w:pStyle w:val="textes"/>
        <w:spacing w:line="360" w:lineRule="auto"/>
        <w:ind w:left="142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434493">
        <w:rPr>
          <w:rFonts w:cs="Tahoma"/>
        </w:rPr>
        <w:t>j’aime</w:t>
      </w:r>
      <w:r w:rsidR="00F93068">
        <w:rPr>
          <w:rFonts w:cs="Tahoma"/>
        </w:rPr>
        <w:t xml:space="preserve"> chanter.</w:t>
      </w:r>
    </w:p>
    <w:p w:rsidR="00F6189B" w:rsidRDefault="00F6189B" w:rsidP="00F6189B">
      <w:pPr>
        <w:pStyle w:val="textes"/>
        <w:spacing w:line="360" w:lineRule="auto"/>
        <w:jc w:val="both"/>
        <w:rPr>
          <w:rFonts w:cs="Tahoma"/>
          <w:b/>
          <w:bCs/>
          <w:szCs w:val="22"/>
        </w:rPr>
        <w:sectPr w:rsidR="00F6189B" w:rsidSect="00F6189B">
          <w:type w:val="continuous"/>
          <w:pgSz w:w="11906" w:h="16838"/>
          <w:pgMar w:top="1843" w:right="851" w:bottom="1134" w:left="1026" w:header="567" w:footer="319" w:gutter="0"/>
          <w:cols w:num="2" w:space="708"/>
        </w:sectPr>
      </w:pPr>
    </w:p>
    <w:p w:rsidR="00F6189B" w:rsidRDefault="00F6189B" w:rsidP="00F6189B">
      <w:pPr>
        <w:pStyle w:val="textes"/>
        <w:spacing w:line="360" w:lineRule="auto"/>
        <w:ind w:left="2832"/>
        <w:jc w:val="both"/>
        <w:rPr>
          <w:rFonts w:cs="Tahoma"/>
          <w:b/>
          <w:bCs/>
          <w:szCs w:val="22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Autre : ______________________</w:t>
      </w:r>
    </w:p>
    <w:p w:rsidR="00F6189B" w:rsidRDefault="00F6189B" w:rsidP="003E717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F6189B" w:rsidRDefault="00F6189B" w:rsidP="003E717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3E7179" w:rsidRDefault="003E7179" w:rsidP="003E717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À vue d’œil </w:t>
      </w:r>
    </w:p>
    <w:p w:rsidR="00F6189B" w:rsidRDefault="00F6189B" w:rsidP="003E717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3E7179" w:rsidRDefault="003E7179" w:rsidP="003E717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1</w:t>
      </w:r>
      <w:r>
        <w:rPr>
          <w:rFonts w:cs="Tahoma"/>
        </w:rPr>
        <w:t> :</w:t>
      </w:r>
      <w:r w:rsidR="00042BAA">
        <w:rPr>
          <w:rFonts w:cs="Tahoma"/>
        </w:rPr>
        <w:t xml:space="preserve"> </w:t>
      </w:r>
      <w:r w:rsidR="0015650E">
        <w:rPr>
          <w:rFonts w:cs="Tahoma"/>
        </w:rPr>
        <w:t>r</w:t>
      </w:r>
      <w:r>
        <w:rPr>
          <w:rFonts w:cs="Tahoma"/>
        </w:rPr>
        <w:t xml:space="preserve">egardez le clip et </w:t>
      </w:r>
      <w:r w:rsidR="00042BAA">
        <w:rPr>
          <w:rFonts w:cs="Tahoma"/>
        </w:rPr>
        <w:t>dites si les propositions sont vraies ou fausses.</w:t>
      </w:r>
    </w:p>
    <w:p w:rsidR="007A0DA1" w:rsidRDefault="007A0DA1" w:rsidP="003E7179">
      <w:pPr>
        <w:pStyle w:val="textes"/>
        <w:spacing w:line="276" w:lineRule="auto"/>
        <w:jc w:val="both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5"/>
        <w:gridCol w:w="755"/>
        <w:gridCol w:w="799"/>
      </w:tblGrid>
      <w:tr w:rsidR="00042BAA" w:rsidTr="00FC6E6D">
        <w:tc>
          <w:tcPr>
            <w:tcW w:w="8615" w:type="dxa"/>
            <w:tcBorders>
              <w:top w:val="nil"/>
              <w:left w:val="nil"/>
            </w:tcBorders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Vrai</w:t>
            </w: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Faux</w:t>
            </w:r>
          </w:p>
        </w:tc>
      </w:tr>
      <w:tr w:rsidR="00042BAA" w:rsidTr="00FC6E6D">
        <w:tc>
          <w:tcPr>
            <w:tcW w:w="861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1. Au début du clip, l’homme a environ 40 ans.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2. Il trouve un ballon rouge dans la rue</w:t>
            </w:r>
            <w:r w:rsidR="00103973">
              <w:rPr>
                <w:rFonts w:cs="Tahoma"/>
              </w:rPr>
              <w:t>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3. L’homme regarde le monde qui devient très sérieux.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4. L’homme vieillit quand un enfant lui donne un ballon.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247596" w:rsidTr="00FC6E6D">
        <w:tc>
          <w:tcPr>
            <w:tcW w:w="8615" w:type="dxa"/>
          </w:tcPr>
          <w:p w:rsidR="00247596" w:rsidRDefault="00247596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5. L’homme travaille dans un supermarché.</w:t>
            </w:r>
          </w:p>
        </w:tc>
        <w:tc>
          <w:tcPr>
            <w:tcW w:w="755" w:type="dxa"/>
          </w:tcPr>
          <w:p w:rsidR="00247596" w:rsidRDefault="00247596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247596" w:rsidRDefault="00247596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247596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042BAA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>L’homme voit un monde fantaisiste : par exemple des gens déguisés en animaux.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247596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042BAA">
              <w:rPr>
                <w:rFonts w:cs="Tahoma"/>
              </w:rPr>
              <w:t xml:space="preserve">. L’homme joue aux jeux </w:t>
            </w:r>
            <w:r w:rsidR="00F6189B">
              <w:rPr>
                <w:rFonts w:cs="Tahoma"/>
              </w:rPr>
              <w:t>électroniques, il fait du skate</w:t>
            </w:r>
            <w:r w:rsidR="00042BAA">
              <w:rPr>
                <w:rFonts w:cs="Tahoma"/>
              </w:rPr>
              <w:t>board et de la mobylette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EE3BE2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="00042BAA">
              <w:rPr>
                <w:rFonts w:cs="Tahoma"/>
              </w:rPr>
              <w:t>. L’homme rencontre une jeune femme</w:t>
            </w:r>
            <w:r w:rsidR="00247596">
              <w:rPr>
                <w:rFonts w:cs="Tahoma"/>
              </w:rPr>
              <w:t xml:space="preserve"> et vieillit avec elle.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042BAA" w:rsidTr="00FC6E6D">
        <w:tc>
          <w:tcPr>
            <w:tcW w:w="8615" w:type="dxa"/>
          </w:tcPr>
          <w:p w:rsidR="00042BAA" w:rsidRDefault="00EE3BE2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="00042BAA">
              <w:rPr>
                <w:rFonts w:cs="Tahoma"/>
              </w:rPr>
              <w:t xml:space="preserve">. </w:t>
            </w:r>
            <w:r w:rsidR="00247596">
              <w:rPr>
                <w:rFonts w:cs="Tahoma"/>
              </w:rPr>
              <w:t>À la fin du clip, l’homme est redevenu très vieux.</w:t>
            </w:r>
          </w:p>
        </w:tc>
        <w:tc>
          <w:tcPr>
            <w:tcW w:w="755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042BAA" w:rsidRDefault="00042BAA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6189B" w:rsidTr="00FC6E6D">
        <w:tc>
          <w:tcPr>
            <w:tcW w:w="8615" w:type="dxa"/>
          </w:tcPr>
          <w:p w:rsidR="00F6189B" w:rsidRDefault="00EE3BE2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 w:rsidR="00D85191">
              <w:rPr>
                <w:rFonts w:cs="Tahoma"/>
              </w:rPr>
              <w:t>. D</w:t>
            </w:r>
            <w:r w:rsidR="00F6189B">
              <w:rPr>
                <w:rFonts w:cs="Tahoma"/>
              </w:rPr>
              <w:t>ans le clip on voit le groupe jouer le morceau sur une scène.</w:t>
            </w:r>
          </w:p>
        </w:tc>
        <w:tc>
          <w:tcPr>
            <w:tcW w:w="755" w:type="dxa"/>
          </w:tcPr>
          <w:p w:rsidR="00F6189B" w:rsidRDefault="00F6189B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F6189B" w:rsidRDefault="00F6189B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6189B" w:rsidTr="00FC6E6D">
        <w:tc>
          <w:tcPr>
            <w:tcW w:w="8615" w:type="dxa"/>
          </w:tcPr>
          <w:p w:rsidR="00F6189B" w:rsidRDefault="00EE3BE2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11</w:t>
            </w:r>
            <w:r w:rsidR="00F6189B">
              <w:rPr>
                <w:rFonts w:cs="Tahoma"/>
              </w:rPr>
              <w:t>. Dans le clip on voit une chanteuse, un guitariste, un batteur et un bassiste.</w:t>
            </w:r>
          </w:p>
        </w:tc>
        <w:tc>
          <w:tcPr>
            <w:tcW w:w="755" w:type="dxa"/>
          </w:tcPr>
          <w:p w:rsidR="00F6189B" w:rsidRDefault="00F6189B" w:rsidP="007A0DA1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799" w:type="dxa"/>
          </w:tcPr>
          <w:p w:rsidR="00F6189B" w:rsidRDefault="00F6189B" w:rsidP="007A0DA1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</w:tbl>
    <w:p w:rsidR="006013CA" w:rsidRDefault="006013CA" w:rsidP="003E717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F6189B" w:rsidRDefault="00F6189B">
      <w:pPr>
        <w:rPr>
          <w:rFonts w:ascii="Tahoma" w:eastAsia="Times" w:hAnsi="Tahoma" w:cs="Tahoma"/>
          <w:b/>
          <w:bCs/>
          <w:color w:val="000000"/>
          <w:szCs w:val="20"/>
        </w:rPr>
      </w:pPr>
      <w:r>
        <w:rPr>
          <w:rFonts w:cs="Tahoma"/>
          <w:b/>
          <w:bCs/>
        </w:rPr>
        <w:br w:type="page"/>
      </w:r>
    </w:p>
    <w:p w:rsidR="008C5080" w:rsidRDefault="0033269F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lastRenderedPageBreak/>
        <w:t>Au creux de l’oreille</w:t>
      </w:r>
    </w:p>
    <w:p w:rsidR="00F6189B" w:rsidRDefault="00F6189B" w:rsidP="00EE0749">
      <w:pPr>
        <w:pStyle w:val="textes"/>
        <w:spacing w:line="276" w:lineRule="auto"/>
        <w:jc w:val="both"/>
        <w:rPr>
          <w:rFonts w:cs="Tahoma"/>
          <w:u w:val="single"/>
        </w:rPr>
      </w:pPr>
    </w:p>
    <w:p w:rsidR="005A404E" w:rsidRDefault="008C5080" w:rsidP="005A404E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u w:val="single"/>
        </w:rPr>
        <w:t xml:space="preserve">Activité </w:t>
      </w:r>
      <w:r w:rsidR="003E7179">
        <w:rPr>
          <w:rFonts w:cs="Tahoma"/>
          <w:u w:val="single"/>
        </w:rPr>
        <w:t>2</w:t>
      </w:r>
      <w:r>
        <w:rPr>
          <w:rFonts w:cs="Tahoma"/>
        </w:rPr>
        <w:t> :</w:t>
      </w:r>
      <w:r w:rsidR="008D3906">
        <w:rPr>
          <w:rFonts w:cs="Tahoma"/>
        </w:rPr>
        <w:t xml:space="preserve"> </w:t>
      </w:r>
      <w:r w:rsidR="0033269F">
        <w:rPr>
          <w:rFonts w:cs="Tahoma"/>
        </w:rPr>
        <w:t xml:space="preserve">cochez les réponses pour donner votre avis sur cette chanson. </w:t>
      </w:r>
    </w:p>
    <w:p w:rsidR="0016019D" w:rsidRPr="003E7179" w:rsidRDefault="0016019D" w:rsidP="003E717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644"/>
        <w:gridCol w:w="1644"/>
        <w:gridCol w:w="1644"/>
        <w:gridCol w:w="1644"/>
      </w:tblGrid>
      <w:tr w:rsidR="00F93068" w:rsidTr="00F93068">
        <w:tc>
          <w:tcPr>
            <w:tcW w:w="3402" w:type="dxa"/>
            <w:tcBorders>
              <w:top w:val="nil"/>
              <w:left w:val="nil"/>
            </w:tcBorders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 w:rsidRPr="00F6189B">
              <w:rPr>
                <w:rFonts w:cs="Tahoma"/>
                <w:i/>
              </w:rPr>
              <w:t>Dans cette chanson,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434493">
              <w:rPr>
                <w:rFonts w:cs="Tahoma"/>
              </w:rPr>
              <w:t>’adore</w:t>
            </w:r>
          </w:p>
          <w:p w:rsidR="00F93068" w:rsidRPr="00434493" w:rsidRDefault="00F93068" w:rsidP="00F93068">
            <w:pPr>
              <w:pStyle w:val="textes"/>
              <w:tabs>
                <w:tab w:val="right" w:pos="1818"/>
              </w:tabs>
              <w:spacing w:line="276" w:lineRule="auto"/>
              <w:jc w:val="center"/>
              <w:rPr>
                <w:rFonts w:cs="Tahoma"/>
              </w:rPr>
            </w:pPr>
            <w:r w:rsidRPr="00434493">
              <w:rPr>
                <w:noProof/>
                <w:lang w:val="en-US" w:eastAsia="en-US"/>
              </w:rPr>
              <w:drawing>
                <wp:inline distT="0" distB="0" distL="0" distR="0" wp14:anchorId="65F17BF7" wp14:editId="7C2DAE82">
                  <wp:extent cx="360000" cy="360000"/>
                  <wp:effectExtent l="0" t="0" r="2540" b="2540"/>
                  <wp:docPr id="1" name="Image 1" descr="tango face grin by warszawi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ngo face grin by warszawi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F93068" w:rsidRPr="00434493" w:rsidRDefault="00F93068" w:rsidP="00F93068">
            <w:pPr>
              <w:pStyle w:val="textes"/>
              <w:tabs>
                <w:tab w:val="right" w:pos="1818"/>
              </w:tabs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434493">
              <w:rPr>
                <w:rFonts w:cs="Tahoma"/>
              </w:rPr>
              <w:t>’aime bien</w:t>
            </w:r>
          </w:p>
          <w:p w:rsidR="00F93068" w:rsidRPr="00434493" w:rsidRDefault="00F93068" w:rsidP="00F93068">
            <w:pPr>
              <w:pStyle w:val="textes"/>
              <w:tabs>
                <w:tab w:val="right" w:pos="1818"/>
              </w:tabs>
              <w:spacing w:line="276" w:lineRule="auto"/>
              <w:jc w:val="center"/>
              <w:rPr>
                <w:rFonts w:cs="Tahoma"/>
              </w:rPr>
            </w:pPr>
            <w:r w:rsidRPr="00434493">
              <w:rPr>
                <w:noProof/>
                <w:lang w:val="en-US" w:eastAsia="en-US"/>
              </w:rPr>
              <w:drawing>
                <wp:inline distT="0" distB="0" distL="0" distR="0" wp14:anchorId="7F8CB41F" wp14:editId="53E7160D">
                  <wp:extent cx="360000" cy="360000"/>
                  <wp:effectExtent l="0" t="0" r="2540" b="2540"/>
                  <wp:docPr id="2" name="Image 2" descr="tango face smile big by warszawi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ngo face smile big by warszawi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F93068" w:rsidRPr="00434493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434493">
              <w:rPr>
                <w:rFonts w:cs="Tahoma"/>
              </w:rPr>
              <w:t>e n’aime pas</w:t>
            </w:r>
          </w:p>
          <w:p w:rsidR="00F93068" w:rsidRPr="00434493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 w:rsidRPr="00434493">
              <w:rPr>
                <w:noProof/>
                <w:lang w:val="en-US" w:eastAsia="en-US"/>
              </w:rPr>
              <w:drawing>
                <wp:inline distT="0" distB="0" distL="0" distR="0" wp14:anchorId="6345D640" wp14:editId="093933D0">
                  <wp:extent cx="360000" cy="360000"/>
                  <wp:effectExtent l="0" t="0" r="2540" b="2540"/>
                  <wp:docPr id="3" name="Image 3" descr="tango face sad by warszawi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go face sad by warszawi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F93068" w:rsidRPr="00434493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434493">
              <w:rPr>
                <w:rFonts w:cs="Tahoma"/>
              </w:rPr>
              <w:t>e déteste</w:t>
            </w:r>
          </w:p>
          <w:p w:rsidR="00F93068" w:rsidRPr="00434493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 w:rsidRPr="00434493">
              <w:rPr>
                <w:noProof/>
                <w:lang w:val="en-US" w:eastAsia="en-US"/>
              </w:rPr>
              <w:drawing>
                <wp:inline distT="0" distB="0" distL="0" distR="0" wp14:anchorId="72856EE1" wp14:editId="03FB900C">
                  <wp:extent cx="360000" cy="360000"/>
                  <wp:effectExtent l="0" t="0" r="2540" b="2540"/>
                  <wp:docPr id="4" name="Image 4" descr="tango face crying by warszawi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ngo face crying by warszawi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068" w:rsidTr="00F93068">
        <w:tc>
          <w:tcPr>
            <w:tcW w:w="3402" w:type="dxa"/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la ou les voix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les paroles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le rythme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la guitare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434493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les percussions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434493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les autres instruments : ______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  <w:tr w:rsidR="00F93068" w:rsidTr="00F93068">
        <w:tc>
          <w:tcPr>
            <w:tcW w:w="3402" w:type="dxa"/>
          </w:tcPr>
          <w:p w:rsidR="00F93068" w:rsidRDefault="00F93068" w:rsidP="003E7179">
            <w:pPr>
              <w:pStyle w:val="textes"/>
              <w:spacing w:line="276" w:lineRule="auto"/>
              <w:jc w:val="both"/>
              <w:rPr>
                <w:rFonts w:cs="Tahoma"/>
                <w:i/>
              </w:rPr>
            </w:pPr>
            <w:r>
              <w:rPr>
                <w:rFonts w:cs="Tahoma"/>
              </w:rPr>
              <w:t>a</w:t>
            </w:r>
            <w:r w:rsidRPr="00434493">
              <w:rPr>
                <w:rFonts w:cs="Tahoma"/>
              </w:rPr>
              <w:t>utre :</w:t>
            </w:r>
            <w:r>
              <w:rPr>
                <w:rFonts w:cs="Tahoma"/>
                <w:i/>
              </w:rPr>
              <w:t xml:space="preserve"> </w:t>
            </w:r>
            <w:r>
              <w:rPr>
                <w:rFonts w:cs="Tahoma"/>
              </w:rPr>
              <w:t>____________________</w:t>
            </w: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644" w:type="dxa"/>
          </w:tcPr>
          <w:p w:rsidR="00F93068" w:rsidRDefault="00F93068" w:rsidP="00F93068">
            <w:pPr>
              <w:pStyle w:val="textes"/>
              <w:spacing w:line="276" w:lineRule="auto"/>
              <w:jc w:val="center"/>
              <w:rPr>
                <w:rFonts w:cs="Tahoma"/>
                <w:i/>
              </w:rPr>
            </w:pPr>
          </w:p>
        </w:tc>
      </w:tr>
    </w:tbl>
    <w:p w:rsidR="0016019D" w:rsidRPr="00F6189B" w:rsidRDefault="0016019D" w:rsidP="003E7179">
      <w:pPr>
        <w:pStyle w:val="textes"/>
        <w:spacing w:line="276" w:lineRule="auto"/>
        <w:jc w:val="both"/>
        <w:rPr>
          <w:rFonts w:cs="Tahoma"/>
          <w:i/>
        </w:rPr>
      </w:pPr>
    </w:p>
    <w:p w:rsidR="00247596" w:rsidRDefault="00247596" w:rsidP="00247596">
      <w:pPr>
        <w:pStyle w:val="textes"/>
        <w:spacing w:line="276" w:lineRule="auto"/>
        <w:ind w:left="708"/>
        <w:jc w:val="both"/>
        <w:rPr>
          <w:rFonts w:cs="Tahoma"/>
        </w:rPr>
        <w:sectPr w:rsidR="00247596" w:rsidSect="00247596">
          <w:type w:val="continuous"/>
          <w:pgSz w:w="11906" w:h="16838"/>
          <w:pgMar w:top="1843" w:right="851" w:bottom="1134" w:left="1026" w:header="567" w:footer="319" w:gutter="0"/>
          <w:cols w:space="708"/>
        </w:sectPr>
      </w:pPr>
    </w:p>
    <w:p w:rsidR="005A404E" w:rsidRPr="00F6189B" w:rsidRDefault="005A404E" w:rsidP="003E7179">
      <w:pPr>
        <w:pStyle w:val="textes"/>
        <w:spacing w:line="276" w:lineRule="auto"/>
        <w:jc w:val="both"/>
        <w:rPr>
          <w:rFonts w:cs="Tahoma"/>
          <w:i/>
        </w:rPr>
      </w:pPr>
      <w:r w:rsidRPr="00F6189B">
        <w:rPr>
          <w:rFonts w:cs="Tahoma"/>
          <w:i/>
        </w:rPr>
        <w:t xml:space="preserve">C’est une chanson </w:t>
      </w:r>
    </w:p>
    <w:p w:rsidR="00247596" w:rsidRDefault="005A404E" w:rsidP="00096ABD">
      <w:pPr>
        <w:pStyle w:val="textes"/>
        <w:spacing w:line="276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gaie </w:t>
      </w:r>
      <w:r w:rsidR="00247596">
        <w:rPr>
          <w:rFonts w:cs="Tahoma"/>
        </w:rPr>
        <w:tab/>
      </w:r>
      <w:r w:rsidR="00247596">
        <w:rPr>
          <w:rFonts w:cs="Tahoma"/>
        </w:rPr>
        <w:tab/>
      </w: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entraînante </w:t>
      </w:r>
      <w:r w:rsidR="00247596">
        <w:rPr>
          <w:rFonts w:cs="Tahoma"/>
        </w:rPr>
        <w:tab/>
      </w:r>
      <w:r w:rsidR="00096ABD" w:rsidRPr="008D3906">
        <w:rPr>
          <w:rFonts w:cs="Tahoma"/>
        </w:rPr>
        <w:sym w:font="Wingdings 2" w:char="F0A3"/>
      </w:r>
      <w:r w:rsidR="00096ABD">
        <w:rPr>
          <w:rFonts w:cs="Tahoma"/>
        </w:rPr>
        <w:t xml:space="preserve"> originale</w:t>
      </w:r>
      <w:r w:rsidR="00096ABD">
        <w:rPr>
          <w:rFonts w:cs="Tahoma"/>
        </w:rPr>
        <w:tab/>
      </w:r>
      <w:r w:rsidR="00096ABD">
        <w:rPr>
          <w:rFonts w:cs="Tahoma"/>
        </w:rPr>
        <w:tab/>
      </w:r>
      <w:r w:rsidR="00096ABD" w:rsidRPr="008D3906">
        <w:rPr>
          <w:rFonts w:cs="Tahoma"/>
        </w:rPr>
        <w:sym w:font="Wingdings 2" w:char="F0A3"/>
      </w:r>
      <w:r w:rsidR="00096ABD">
        <w:rPr>
          <w:rFonts w:cs="Tahoma"/>
        </w:rPr>
        <w:t xml:space="preserve"> agréable</w:t>
      </w:r>
    </w:p>
    <w:p w:rsidR="00247596" w:rsidRDefault="00096ABD" w:rsidP="00096ABD">
      <w:pPr>
        <w:pStyle w:val="textes"/>
        <w:spacing w:line="276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triste </w:t>
      </w:r>
      <w:r>
        <w:rPr>
          <w:rFonts w:cs="Tahoma"/>
        </w:rPr>
        <w:tab/>
      </w:r>
      <w:r>
        <w:rPr>
          <w:rFonts w:cs="Tahoma"/>
        </w:rPr>
        <w:tab/>
      </w:r>
      <w:r w:rsidR="005A404E" w:rsidRPr="008D3906">
        <w:rPr>
          <w:rFonts w:cs="Tahoma"/>
        </w:rPr>
        <w:sym w:font="Wingdings 2" w:char="F0A3"/>
      </w:r>
      <w:r w:rsidR="005A404E">
        <w:rPr>
          <w:rFonts w:cs="Tahoma"/>
        </w:rPr>
        <w:t xml:space="preserve"> ennuyeuse </w:t>
      </w:r>
      <w:r w:rsidR="00247596">
        <w:rPr>
          <w:rFonts w:cs="Tahoma"/>
        </w:rPr>
        <w:tab/>
      </w:r>
      <w:r w:rsidR="00247596">
        <w:rPr>
          <w:rFonts w:cs="Tahoma"/>
        </w:rPr>
        <w:tab/>
      </w: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banale</w:t>
      </w:r>
      <w:r w:rsidR="00247596">
        <w:rPr>
          <w:rFonts w:cs="Tahoma"/>
        </w:rPr>
        <w:tab/>
      </w:r>
      <w:r w:rsidR="005A404E">
        <w:rPr>
          <w:rFonts w:cs="Tahoma"/>
        </w:rPr>
        <w:t xml:space="preserve"> </w:t>
      </w:r>
      <w:r>
        <w:rPr>
          <w:rFonts w:cs="Tahoma"/>
        </w:rPr>
        <w:tab/>
      </w: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désagréable</w:t>
      </w:r>
    </w:p>
    <w:p w:rsidR="00096ABD" w:rsidRDefault="00096ABD" w:rsidP="003E7179">
      <w:pPr>
        <w:pStyle w:val="textes"/>
        <w:spacing w:line="276" w:lineRule="auto"/>
        <w:jc w:val="both"/>
        <w:rPr>
          <w:rFonts w:cs="Tahoma"/>
        </w:rPr>
      </w:pPr>
    </w:p>
    <w:p w:rsidR="005A404E" w:rsidRPr="00F6189B" w:rsidRDefault="00096ABD" w:rsidP="003E7179">
      <w:pPr>
        <w:pStyle w:val="textes"/>
        <w:spacing w:line="276" w:lineRule="auto"/>
        <w:jc w:val="both"/>
        <w:rPr>
          <w:rFonts w:cs="Tahoma"/>
          <w:i/>
        </w:rPr>
      </w:pPr>
      <w:r w:rsidRPr="00F6189B">
        <w:rPr>
          <w:rFonts w:cs="Tahoma"/>
          <w:i/>
        </w:rPr>
        <w:t>Maintenant…</w:t>
      </w:r>
    </w:p>
    <w:p w:rsidR="005A404E" w:rsidRDefault="005A404E" w:rsidP="00096ABD">
      <w:pPr>
        <w:pStyle w:val="textes"/>
        <w:spacing w:line="276" w:lineRule="auto"/>
        <w:ind w:left="708"/>
        <w:jc w:val="both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j</w:t>
      </w:r>
      <w:r w:rsidR="00247596">
        <w:rPr>
          <w:rFonts w:cs="Tahoma"/>
        </w:rPr>
        <w:t>’ai envie de faire</w:t>
      </w:r>
      <w:r>
        <w:rPr>
          <w:rFonts w:cs="Tahoma"/>
        </w:rPr>
        <w:t xml:space="preserve"> </w:t>
      </w:r>
      <w:r w:rsidR="00247596">
        <w:rPr>
          <w:rFonts w:cs="Tahoma"/>
        </w:rPr>
        <w:t>écouter cette chanson à mes amis</w:t>
      </w:r>
      <w:r w:rsidR="00F93068">
        <w:rPr>
          <w:rFonts w:cs="Tahoma"/>
        </w:rPr>
        <w:t>.</w:t>
      </w:r>
    </w:p>
    <w:p w:rsidR="005A404E" w:rsidRDefault="005A404E" w:rsidP="00096ABD">
      <w:pPr>
        <w:pStyle w:val="textes"/>
        <w:spacing w:line="276" w:lineRule="auto"/>
        <w:ind w:left="708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="00247596">
        <w:rPr>
          <w:rFonts w:cs="Tahoma"/>
        </w:rPr>
        <w:t>j’ai envie d’écouter souvent cette chanson</w:t>
      </w:r>
      <w:r w:rsidR="00F93068">
        <w:rPr>
          <w:rFonts w:cs="Tahoma"/>
        </w:rPr>
        <w:t>.</w:t>
      </w:r>
    </w:p>
    <w:p w:rsidR="00247596" w:rsidRDefault="00247596" w:rsidP="00096ABD">
      <w:pPr>
        <w:pStyle w:val="textes"/>
        <w:spacing w:line="276" w:lineRule="auto"/>
        <w:ind w:left="708"/>
        <w:rPr>
          <w:rFonts w:cs="Tahoma"/>
        </w:rPr>
      </w:pPr>
      <w:r w:rsidRPr="008D3906">
        <w:rPr>
          <w:rFonts w:cs="Tahoma"/>
        </w:rPr>
        <w:sym w:font="Wingdings 2" w:char="F0A3"/>
      </w:r>
      <w:r>
        <w:rPr>
          <w:rFonts w:cs="Tahoma"/>
        </w:rPr>
        <w:t xml:space="preserve"> je ne veux plus écouter cette chanson</w:t>
      </w:r>
      <w:r w:rsidR="00F93068">
        <w:rPr>
          <w:rFonts w:cs="Tahoma"/>
        </w:rPr>
        <w:t>.</w:t>
      </w:r>
    </w:p>
    <w:p w:rsidR="005A404E" w:rsidRDefault="005A404E" w:rsidP="00096ABD">
      <w:pPr>
        <w:pStyle w:val="textes"/>
        <w:spacing w:line="276" w:lineRule="auto"/>
        <w:ind w:left="708"/>
        <w:rPr>
          <w:rFonts w:cs="Tahoma"/>
        </w:rPr>
      </w:pPr>
      <w:r w:rsidRPr="008D3906">
        <w:rPr>
          <w:rFonts w:cs="Tahoma"/>
        </w:rPr>
        <w:sym w:font="Wingdings 2" w:char="F0A3"/>
      </w:r>
      <w:r w:rsidR="00247596">
        <w:rPr>
          <w:rFonts w:cs="Tahoma"/>
        </w:rPr>
        <w:t xml:space="preserve"> c’est une bonne chanson pour… / parce que…</w:t>
      </w:r>
    </w:p>
    <w:p w:rsidR="0033269F" w:rsidRDefault="0033269F" w:rsidP="00EE0749">
      <w:pPr>
        <w:pStyle w:val="textes"/>
        <w:spacing w:line="276" w:lineRule="auto"/>
        <w:jc w:val="both"/>
        <w:rPr>
          <w:rFonts w:cs="Tahoma"/>
        </w:rPr>
      </w:pPr>
    </w:p>
    <w:p w:rsidR="0033269F" w:rsidRDefault="0033269F" w:rsidP="0033269F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Des goûts et des couleurs</w:t>
      </w:r>
    </w:p>
    <w:p w:rsidR="0033269F" w:rsidRDefault="0033269F" w:rsidP="00EE0749">
      <w:pPr>
        <w:pStyle w:val="textes"/>
        <w:spacing w:line="276" w:lineRule="auto"/>
        <w:jc w:val="both"/>
        <w:rPr>
          <w:rFonts w:cs="Tahoma"/>
        </w:rPr>
      </w:pPr>
    </w:p>
    <w:p w:rsidR="0033269F" w:rsidRDefault="0033269F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3</w:t>
      </w:r>
      <w:r>
        <w:rPr>
          <w:rFonts w:cs="Tahoma"/>
        </w:rPr>
        <w:t xml:space="preserve"> : lisez le texte suivant et expliquez les expressions </w:t>
      </w:r>
      <w:r w:rsidRPr="0015650E">
        <w:rPr>
          <w:rFonts w:cs="Tahoma"/>
          <w:b/>
          <w:u w:val="single"/>
        </w:rPr>
        <w:t>soulignées</w:t>
      </w:r>
      <w:r w:rsidR="0015650E" w:rsidRPr="0015650E">
        <w:rPr>
          <w:rFonts w:cs="Tahoma"/>
          <w:b/>
          <w:u w:val="single"/>
        </w:rPr>
        <w:t xml:space="preserve"> et en gras</w:t>
      </w:r>
      <w:r>
        <w:rPr>
          <w:rFonts w:cs="Tahoma"/>
        </w:rPr>
        <w:t xml:space="preserve">. </w:t>
      </w:r>
    </w:p>
    <w:p w:rsidR="0033269F" w:rsidRDefault="0033269F" w:rsidP="00EE0749">
      <w:pPr>
        <w:pStyle w:val="textes"/>
        <w:spacing w:line="276" w:lineRule="auto"/>
        <w:jc w:val="both"/>
        <w:rPr>
          <w:rFonts w:cs="Tahoma"/>
        </w:rPr>
      </w:pPr>
    </w:p>
    <w:p w:rsidR="0033269F" w:rsidRDefault="0033269F" w:rsidP="0033269F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center"/>
        <w:rPr>
          <w:rFonts w:cs="Tahoma"/>
          <w:iCs/>
          <w:szCs w:val="22"/>
        </w:rPr>
      </w:pPr>
      <w:r w:rsidRPr="0033269F">
        <w:rPr>
          <w:rFonts w:cs="Tahoma"/>
          <w:b/>
          <w:i/>
          <w:iCs/>
          <w:szCs w:val="22"/>
        </w:rPr>
        <w:t>Un autre monde</w:t>
      </w:r>
      <w:r>
        <w:rPr>
          <w:rFonts w:cs="Tahoma"/>
          <w:iCs/>
          <w:szCs w:val="22"/>
        </w:rPr>
        <w:t xml:space="preserve"> </w:t>
      </w:r>
      <w:r w:rsidRPr="0033269F">
        <w:rPr>
          <w:rFonts w:cs="Tahoma"/>
          <w:iCs/>
          <w:szCs w:val="22"/>
        </w:rPr>
        <w:t xml:space="preserve">: </w:t>
      </w:r>
      <w:r w:rsidRPr="0033269F">
        <w:rPr>
          <w:rFonts w:cs="Tahoma"/>
          <w:b/>
          <w:iCs/>
          <w:szCs w:val="22"/>
        </w:rPr>
        <w:t>Superbus reprend le tube de Téléphone</w:t>
      </w:r>
      <w:r w:rsidRPr="0033269F">
        <w:rPr>
          <w:rFonts w:cs="Tahoma"/>
          <w:iCs/>
          <w:szCs w:val="22"/>
        </w:rPr>
        <w:t>.</w:t>
      </w:r>
    </w:p>
    <w:p w:rsidR="0033269F" w:rsidRDefault="0033269F" w:rsidP="0033269F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both"/>
        <w:rPr>
          <w:rFonts w:cs="Tahoma"/>
          <w:iCs/>
          <w:szCs w:val="22"/>
        </w:rPr>
      </w:pPr>
    </w:p>
    <w:p w:rsidR="0033269F" w:rsidRDefault="0033269F" w:rsidP="0033269F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both"/>
        <w:rPr>
          <w:rFonts w:cs="Tahoma"/>
          <w:iCs/>
          <w:szCs w:val="22"/>
        </w:rPr>
      </w:pPr>
      <w:r w:rsidRPr="0066157F">
        <w:rPr>
          <w:rFonts w:cs="Tahoma"/>
          <w:iCs/>
          <w:szCs w:val="22"/>
        </w:rPr>
        <w:t xml:space="preserve">Superbus s'offre une immersion dans l'univers du groupe emmené par Jean-Louis Aubert et Louis Bertignac, et </w:t>
      </w:r>
      <w:r w:rsidRPr="0015650E">
        <w:rPr>
          <w:rFonts w:cs="Tahoma"/>
          <w:b/>
          <w:iCs/>
          <w:szCs w:val="22"/>
          <w:u w:val="single"/>
        </w:rPr>
        <w:t>fait revivre ce tube de 1984</w:t>
      </w:r>
      <w:r w:rsidRPr="0066157F">
        <w:rPr>
          <w:rFonts w:cs="Tahoma"/>
          <w:iCs/>
          <w:szCs w:val="22"/>
        </w:rPr>
        <w:t xml:space="preserve"> </w:t>
      </w:r>
      <w:r>
        <w:rPr>
          <w:rFonts w:cs="Tahoma"/>
          <w:iCs/>
          <w:szCs w:val="22"/>
        </w:rPr>
        <w:t>(…) « P</w:t>
      </w:r>
      <w:r w:rsidRPr="0066157F">
        <w:rPr>
          <w:rFonts w:cs="Tahoma"/>
          <w:iCs/>
          <w:szCs w:val="22"/>
        </w:rPr>
        <w:t xml:space="preserve">our nous, </w:t>
      </w:r>
      <w:r w:rsidRPr="0033269F">
        <w:rPr>
          <w:rFonts w:cs="Tahoma"/>
          <w:i/>
          <w:iCs/>
          <w:szCs w:val="22"/>
        </w:rPr>
        <w:t>Un autre monde</w:t>
      </w:r>
      <w:r>
        <w:rPr>
          <w:rFonts w:cs="Tahoma"/>
          <w:iCs/>
          <w:szCs w:val="22"/>
        </w:rPr>
        <w:t>, chanson mé</w:t>
      </w:r>
      <w:r w:rsidRPr="0066157F">
        <w:rPr>
          <w:rFonts w:cs="Tahoma"/>
          <w:iCs/>
          <w:szCs w:val="22"/>
        </w:rPr>
        <w:t xml:space="preserve">ga culte, garde tout son sens, surtout aujourd'hui... » a annoncé le quintet sur sa page Facebook, </w:t>
      </w:r>
      <w:r w:rsidRPr="0015650E">
        <w:rPr>
          <w:rFonts w:cs="Tahoma"/>
          <w:b/>
          <w:iCs/>
          <w:szCs w:val="22"/>
          <w:u w:val="single"/>
        </w:rPr>
        <w:t>faisant écho aux drames du quotidien</w:t>
      </w:r>
      <w:r w:rsidRPr="0066157F">
        <w:rPr>
          <w:rFonts w:cs="Tahoma"/>
          <w:iCs/>
          <w:szCs w:val="22"/>
        </w:rPr>
        <w:t>.</w:t>
      </w:r>
    </w:p>
    <w:p w:rsidR="0033269F" w:rsidRDefault="0033269F" w:rsidP="0033269F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both"/>
        <w:rPr>
          <w:rFonts w:cs="Tahoma"/>
          <w:iCs/>
          <w:szCs w:val="22"/>
        </w:rPr>
      </w:pPr>
    </w:p>
    <w:p w:rsidR="0033269F" w:rsidRPr="0033269F" w:rsidRDefault="0033269F" w:rsidP="0033269F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both"/>
        <w:rPr>
          <w:rFonts w:cs="Tahoma"/>
          <w:iCs/>
          <w:szCs w:val="22"/>
        </w:rPr>
      </w:pPr>
      <w:r w:rsidRPr="0015650E">
        <w:rPr>
          <w:rFonts w:cs="Tahoma"/>
          <w:b/>
          <w:iCs/>
          <w:szCs w:val="22"/>
          <w:u w:val="single"/>
        </w:rPr>
        <w:t>Toujours très rock mais désormais habillé de sonorités pop</w:t>
      </w:r>
      <w:r w:rsidRPr="00434493">
        <w:rPr>
          <w:rFonts w:cs="Tahoma"/>
          <w:iCs/>
          <w:szCs w:val="22"/>
        </w:rPr>
        <w:t xml:space="preserve"> </w:t>
      </w:r>
      <w:r w:rsidRPr="0033269F">
        <w:rPr>
          <w:rFonts w:cs="Tahoma"/>
          <w:iCs/>
          <w:szCs w:val="22"/>
        </w:rPr>
        <w:t>dissémin</w:t>
      </w:r>
      <w:r>
        <w:rPr>
          <w:rFonts w:cs="Tahoma"/>
          <w:iCs/>
          <w:szCs w:val="22"/>
        </w:rPr>
        <w:t xml:space="preserve">ées avec parcimonie, le single </w:t>
      </w:r>
      <w:r w:rsidRPr="0033269F">
        <w:rPr>
          <w:rFonts w:cs="Tahoma"/>
          <w:i/>
          <w:iCs/>
          <w:szCs w:val="22"/>
        </w:rPr>
        <w:t>Un autre monde</w:t>
      </w:r>
      <w:r w:rsidRPr="0033269F">
        <w:rPr>
          <w:rFonts w:cs="Tahoma"/>
          <w:iCs/>
          <w:szCs w:val="22"/>
        </w:rPr>
        <w:t xml:space="preserve"> peut entamer une nouvelle carrière en radio puis dans les charts, donnant par la même occasion un </w:t>
      </w:r>
      <w:r>
        <w:rPr>
          <w:rFonts w:cs="Tahoma"/>
          <w:iCs/>
          <w:szCs w:val="22"/>
        </w:rPr>
        <w:t>aperçu plutôt pêchu de l'album « Ça c'est vraiment nous ».</w:t>
      </w:r>
    </w:p>
    <w:p w:rsidR="007A0DA1" w:rsidRPr="003E7179" w:rsidRDefault="0033269F" w:rsidP="00CD06A6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673"/>
        <w:jc w:val="right"/>
        <w:rPr>
          <w:rFonts w:cs="Tahoma"/>
        </w:rPr>
      </w:pPr>
      <w:r w:rsidRPr="0033269F">
        <w:rPr>
          <w:rFonts w:cs="Tahoma"/>
          <w:iCs/>
          <w:sz w:val="20"/>
        </w:rPr>
        <w:t xml:space="preserve">Source : </w:t>
      </w:r>
      <w:hyperlink r:id="rId13" w:history="1">
        <w:r w:rsidRPr="0033269F">
          <w:rPr>
            <w:rStyle w:val="Hyperlink"/>
            <w:rFonts w:cs="Tahoma"/>
            <w:iCs/>
            <w:sz w:val="20"/>
          </w:rPr>
          <w:t>http://www.chartsinfrance.net/</w:t>
        </w:r>
      </w:hyperlink>
    </w:p>
    <w:sectPr w:rsidR="007A0DA1" w:rsidRPr="003E7179" w:rsidSect="00247596">
      <w:type w:val="continuous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93" w:rsidRDefault="00682B93" w:rsidP="008C5080">
      <w:pPr>
        <w:pStyle w:val="TitreemissionOK"/>
      </w:pPr>
      <w:r>
        <w:separator/>
      </w:r>
    </w:p>
  </w:endnote>
  <w:endnote w:type="continuationSeparator" w:id="0">
    <w:p w:rsidR="00682B93" w:rsidRDefault="00682B93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RPr="00096ABD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Fiche réalisée par</w:t>
          </w:r>
          <w:r w:rsidR="00096ABD">
            <w:rPr>
              <w:rFonts w:ascii="Tahoma" w:hAnsi="Tahoma"/>
              <w:sz w:val="18"/>
            </w:rPr>
            <w:t xml:space="preserve"> Margot Bonvallet</w:t>
          </w:r>
        </w:p>
        <w:p w:rsidR="007A2E31" w:rsidRDefault="006A1CEF" w:rsidP="006349F9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096ABD">
            <w:rPr>
              <w:rFonts w:ascii="Tahoma" w:hAnsi="Tahoma"/>
              <w:sz w:val="18"/>
            </w:rPr>
            <w:t>février 201</w:t>
          </w:r>
          <w:r w:rsidR="006349F9">
            <w:rPr>
              <w:rFonts w:ascii="Tahoma" w:hAnsi="Tahoma"/>
              <w:sz w:val="18"/>
            </w:rPr>
            <w:t>6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096ABD" w:rsidRDefault="00096ABD" w:rsidP="005E41E5">
          <w:pPr>
            <w:pStyle w:val="Footer"/>
            <w:jc w:val="right"/>
            <w:rPr>
              <w:rStyle w:val="PageNumber"/>
            </w:rPr>
          </w:pPr>
          <w:r w:rsidRPr="00096ABD">
            <w:rPr>
              <w:rFonts w:ascii="Tahoma" w:hAnsi="Tahoma"/>
              <w:sz w:val="18"/>
            </w:rPr>
            <w:t>Un autre monde</w:t>
          </w:r>
          <w:r w:rsidR="007A2E31" w:rsidRPr="00096ABD">
            <w:rPr>
              <w:rFonts w:ascii="Tahoma" w:hAnsi="Tahoma"/>
              <w:sz w:val="18"/>
            </w:rPr>
            <w:t xml:space="preserve"> </w: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096ABD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separate"/>
          </w:r>
          <w:r w:rsidR="00A56243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end"/>
          </w:r>
          <w:r w:rsidR="007A2E31" w:rsidRPr="00096ABD">
            <w:rPr>
              <w:rStyle w:val="PageNumber"/>
              <w:rFonts w:ascii="Tahoma" w:hAnsi="Tahoma"/>
              <w:sz w:val="18"/>
            </w:rPr>
            <w:t>/</w: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096ABD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separate"/>
          </w:r>
          <w:r w:rsidR="00A56243">
            <w:rPr>
              <w:rStyle w:val="PageNumber"/>
              <w:rFonts w:ascii="Tahoma" w:hAnsi="Tahoma"/>
              <w:noProof/>
              <w:sz w:val="18"/>
            </w:rPr>
            <w:t>2</w:t>
          </w:r>
          <w:r w:rsidR="007A2E31" w:rsidRPr="00096ABD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Pr="00096ABD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 w:rsidRPr="00096ABD">
            <w:rPr>
              <w:rStyle w:val="PageNumber"/>
              <w:rFonts w:ascii="Tahoma" w:hAnsi="Tahoma"/>
              <w:sz w:val="18"/>
            </w:rPr>
            <w:t>Niveau : 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93" w:rsidRDefault="00682B93" w:rsidP="008C5080">
      <w:pPr>
        <w:pStyle w:val="TitreemissionOK"/>
      </w:pPr>
      <w:r>
        <w:separator/>
      </w:r>
    </w:p>
  </w:footnote>
  <w:footnote w:type="continuationSeparator" w:id="0">
    <w:p w:rsidR="00682B93" w:rsidRDefault="00682B93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1120B518" wp14:editId="2ED01B35">
          <wp:extent cx="6362700" cy="676275"/>
          <wp:effectExtent l="0" t="0" r="0" b="0"/>
          <wp:docPr id="9" name="Image 9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8"/>
    <w:rsid w:val="00042BAA"/>
    <w:rsid w:val="00096ABD"/>
    <w:rsid w:val="00101204"/>
    <w:rsid w:val="00103973"/>
    <w:rsid w:val="0015650E"/>
    <w:rsid w:val="0016019D"/>
    <w:rsid w:val="00201CC4"/>
    <w:rsid w:val="00247596"/>
    <w:rsid w:val="00297B75"/>
    <w:rsid w:val="002A14C3"/>
    <w:rsid w:val="002E0610"/>
    <w:rsid w:val="0030279C"/>
    <w:rsid w:val="0033269F"/>
    <w:rsid w:val="003E7179"/>
    <w:rsid w:val="00434493"/>
    <w:rsid w:val="00464197"/>
    <w:rsid w:val="004B4626"/>
    <w:rsid w:val="004C55B3"/>
    <w:rsid w:val="004C7422"/>
    <w:rsid w:val="00540CDD"/>
    <w:rsid w:val="00581CF8"/>
    <w:rsid w:val="00594EE0"/>
    <w:rsid w:val="005A404E"/>
    <w:rsid w:val="005C07D4"/>
    <w:rsid w:val="006013CA"/>
    <w:rsid w:val="0063223B"/>
    <w:rsid w:val="00633C09"/>
    <w:rsid w:val="006349F9"/>
    <w:rsid w:val="00650ECE"/>
    <w:rsid w:val="006607B6"/>
    <w:rsid w:val="00682B93"/>
    <w:rsid w:val="00695EE1"/>
    <w:rsid w:val="006A1CEF"/>
    <w:rsid w:val="006A69EE"/>
    <w:rsid w:val="00741272"/>
    <w:rsid w:val="00751E8D"/>
    <w:rsid w:val="00794111"/>
    <w:rsid w:val="007A0DA1"/>
    <w:rsid w:val="007A2E31"/>
    <w:rsid w:val="00811098"/>
    <w:rsid w:val="008524B4"/>
    <w:rsid w:val="008C4743"/>
    <w:rsid w:val="008C5080"/>
    <w:rsid w:val="008D3906"/>
    <w:rsid w:val="008E6BF3"/>
    <w:rsid w:val="008F3791"/>
    <w:rsid w:val="00921E37"/>
    <w:rsid w:val="0092339A"/>
    <w:rsid w:val="009739AA"/>
    <w:rsid w:val="009830F8"/>
    <w:rsid w:val="009A5C74"/>
    <w:rsid w:val="009C6FF7"/>
    <w:rsid w:val="009F096D"/>
    <w:rsid w:val="00A11B71"/>
    <w:rsid w:val="00A56243"/>
    <w:rsid w:val="00B0019D"/>
    <w:rsid w:val="00B35D08"/>
    <w:rsid w:val="00B615D4"/>
    <w:rsid w:val="00C02DC6"/>
    <w:rsid w:val="00CD06A6"/>
    <w:rsid w:val="00D03613"/>
    <w:rsid w:val="00D213F9"/>
    <w:rsid w:val="00D43A3E"/>
    <w:rsid w:val="00D85191"/>
    <w:rsid w:val="00E17F5E"/>
    <w:rsid w:val="00E4194C"/>
    <w:rsid w:val="00EB5849"/>
    <w:rsid w:val="00EE0749"/>
    <w:rsid w:val="00EE3BE2"/>
    <w:rsid w:val="00F12011"/>
    <w:rsid w:val="00F6189B"/>
    <w:rsid w:val="00F77E00"/>
    <w:rsid w:val="00F93068"/>
    <w:rsid w:val="00F9579E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730E8-88E9-4A3D-8579-4652A7E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C4743"/>
    <w:rPr>
      <w:b/>
      <w:bCs/>
    </w:rPr>
  </w:style>
  <w:style w:type="table" w:styleId="TableGrid">
    <w:name w:val="Table Grid"/>
    <w:basedOn w:val="TableNormal"/>
    <w:rsid w:val="004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artsinfrance.n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2718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Anne-Marguerite BONVALLET</dc:creator>
  <cp:lastModifiedBy>Jennifer Young</cp:lastModifiedBy>
  <cp:revision>2</cp:revision>
  <cp:lastPrinted>2016-04-09T03:59:00Z</cp:lastPrinted>
  <dcterms:created xsi:type="dcterms:W3CDTF">2016-04-09T03:59:00Z</dcterms:created>
  <dcterms:modified xsi:type="dcterms:W3CDTF">2016-04-09T03:59:00Z</dcterms:modified>
</cp:coreProperties>
</file>